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B" w:rsidRPr="003C1A9D" w:rsidRDefault="00787D0B" w:rsidP="0078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A9D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787D0B" w:rsidRPr="003C1A9D" w:rsidRDefault="00787D0B" w:rsidP="0078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1A9D">
        <w:rPr>
          <w:rFonts w:ascii="Times New Roman" w:hAnsi="Times New Roman" w:cs="Times New Roman"/>
          <w:b/>
          <w:sz w:val="24"/>
          <w:szCs w:val="24"/>
          <w:lang w:val="kk-KZ"/>
        </w:rPr>
        <w:t>Тарих, археология және этнология факультеті</w:t>
      </w:r>
      <w:r w:rsidRPr="003C1A9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</w:p>
    <w:p w:rsidR="00644C50" w:rsidRPr="003C1A9D" w:rsidRDefault="00644C50" w:rsidP="0078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1A9D">
        <w:rPr>
          <w:rFonts w:ascii="Times New Roman" w:hAnsi="Times New Roman" w:cs="Times New Roman"/>
          <w:b/>
          <w:sz w:val="24"/>
          <w:szCs w:val="24"/>
          <w:lang w:val="kk-KZ" w:eastAsia="ar-SA"/>
        </w:rPr>
        <w:t>Образовательная программа по специальности</w:t>
      </w:r>
    </w:p>
    <w:p w:rsidR="00644C50" w:rsidRPr="003C1A9D" w:rsidRDefault="00644C50" w:rsidP="00787D0B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C1A9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«6D020800 </w:t>
      </w:r>
      <w:r w:rsidR="00787D0B" w:rsidRPr="003C1A9D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Археология және этнология</w:t>
      </w:r>
      <w:r w:rsidR="00787D0B" w:rsidRPr="003C1A9D">
        <w:rPr>
          <w:rFonts w:ascii="Times New Roman" w:hAnsi="Times New Roman"/>
          <w:b/>
          <w:sz w:val="24"/>
          <w:szCs w:val="24"/>
          <w:lang w:val="kk-KZ"/>
        </w:rPr>
        <w:t>»  мамандығына білім беру бағдарламасы</w:t>
      </w:r>
    </w:p>
    <w:p w:rsidR="00644C50" w:rsidRPr="003D4902" w:rsidRDefault="00644C50" w:rsidP="0064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644C50" w:rsidRPr="003D4902" w:rsidRDefault="00150558" w:rsidP="00644C50">
      <w:pPr>
        <w:pStyle w:val="1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(ENMA 7203, ENMA 7304) </w:t>
      </w:r>
      <w:r w:rsidR="003C1A9D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Археологиядағы ғылыми жаратылыстану әдістері</w:t>
      </w:r>
    </w:p>
    <w:p w:rsidR="00644C50" w:rsidRPr="003D4902" w:rsidRDefault="00150558" w:rsidP="0064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644C50" w:rsidRPr="003D49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семестр 2018-2019 оқу жылы </w:t>
      </w:r>
    </w:p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821"/>
        <w:gridCol w:w="1021"/>
        <w:gridCol w:w="824"/>
        <w:gridCol w:w="140"/>
        <w:gridCol w:w="1134"/>
        <w:gridCol w:w="283"/>
        <w:gridCol w:w="1167"/>
      </w:tblGrid>
      <w:tr w:rsidR="00644C50" w:rsidRPr="003D4902" w:rsidTr="00787D0B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ECTS</w:t>
            </w:r>
          </w:p>
        </w:tc>
      </w:tr>
      <w:tr w:rsidR="00644C50" w:rsidRPr="003D4902" w:rsidTr="00787D0B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4C50" w:rsidRPr="003D4902" w:rsidTr="00787D0B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pStyle w:val="11"/>
              <w:rPr>
                <w:sz w:val="24"/>
                <w:szCs w:val="24"/>
                <w:lang w:val="kk-KZ"/>
              </w:rPr>
            </w:pPr>
            <w:r w:rsidRPr="003D4902">
              <w:rPr>
                <w:sz w:val="24"/>
                <w:szCs w:val="24"/>
                <w:lang w:val="kk-KZ"/>
              </w:rPr>
              <w:t>ENMA 7203, ENMA 7304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787D0B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Археологиядағы ғылыми жаратылыстану әдістері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44C50" w:rsidRPr="003D4902" w:rsidTr="00787D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53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Бексеитов Ғалымжан Тұқымбайұлы </w:t>
            </w:r>
          </w:p>
          <w:p w:rsidR="00644C50" w:rsidRPr="003D4902" w:rsidRDefault="00644C50" w:rsidP="003A2B7F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к.и.н., доцент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Офис-сағат</w:t>
            </w: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Күнтізбе бойынша</w:t>
            </w:r>
          </w:p>
        </w:tc>
      </w:tr>
      <w:tr w:rsidR="00644C50" w:rsidRPr="002E79F2" w:rsidTr="00787D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E-mail: bek_ok@ mail.ru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787D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3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Телефоны (+7 707 506 62 62):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87D0B" w:rsidP="0078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Дәрісхана</w:t>
            </w:r>
            <w:r w:rsidR="00644C50"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3D4902" w:rsidRPr="003D490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422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787D0B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  <w:r w:rsidR="003D4902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4902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17:00-17:50</w:t>
            </w:r>
          </w:p>
          <w:p w:rsidR="003D4902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18:00-18:50</w:t>
            </w:r>
          </w:p>
          <w:p w:rsidR="003D4902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19:00-19:50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8218"/>
      </w:tblGrid>
      <w:tr w:rsidR="00644C50" w:rsidRPr="002E79F2" w:rsidTr="002E79F2">
        <w:trPr>
          <w:trHeight w:val="416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787D0B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академиялық тұсаукесері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A832B6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мақсаты: </w:t>
            </w:r>
            <w:r w:rsidRPr="00A832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жүйеде кәсіби құзыреттілікті қалыптастыру</w:t>
            </w:r>
            <w:r w:rsidR="00644C50"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:</w:t>
            </w:r>
          </w:p>
          <w:p w:rsidR="00C33C03" w:rsidRDefault="00C33C03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C33C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Когнитивті: археологияның қалыптасу және даму ерекшеліктерін жүйелі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түрде </w:t>
            </w:r>
            <w:r w:rsidRPr="00C33C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түсіну қабілеті;</w:t>
            </w:r>
          </w:p>
          <w:p w:rsidR="00644C50" w:rsidRPr="003D4902" w:rsidRDefault="00EA30BD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EA30B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Функционалдық: мұражай желісімен байланысты кәсіби практикалық міндеттерді шешуде ғылыми білімді және зерттеу әдіснамасын білу қабілеті</w:t>
            </w:r>
            <w:r w:rsidR="00644C50"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; </w:t>
            </w:r>
            <w:r w:rsidRPr="00EA30B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қазіргі археология контекстінде жаңа идеяларды сыни талдау, бағалау және синтездеу қабілетін қалыптастыру</w:t>
            </w:r>
            <w:r w:rsidR="00644C50"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;</w:t>
            </w:r>
          </w:p>
          <w:p w:rsidR="00644C50" w:rsidRPr="003D4902" w:rsidRDefault="00EA30BD" w:rsidP="003A2B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EA30B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Жүйелік: парадигмалардың бірінің контекстінде өз зерттеуінің фрагментін өрістету және оны жобалық зерттеу түрінде ұсыну қабілеті;</w:t>
            </w:r>
          </w:p>
          <w:p w:rsidR="00EA30BD" w:rsidRDefault="00EA30BD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EA30B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Әлеуметтік: алынған зерттеу нәтижелерімен ғылыми жұртшылықпен бөлісуге, диалогқа түсуге, өз көзқарасын қорғауға қабілетті болу;</w:t>
            </w:r>
          </w:p>
          <w:p w:rsidR="00644C50" w:rsidRPr="002E79F2" w:rsidRDefault="00EA30BD" w:rsidP="002E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EA30B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Метакомпаниялар: өз кәсіби дамуында алынған жобалық зерттеу нәтижелерінің маңыздылығын бағалауға қабілетті болу.</w:t>
            </w:r>
          </w:p>
        </w:tc>
      </w:tr>
    </w:tbl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644C50" w:rsidRPr="003D4902" w:rsidTr="003A2B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A832B6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Пререквизиты және </w:t>
            </w:r>
            <w:r w:rsidRPr="00A83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A832B6" w:rsidP="003A2B7F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Археология ғылымындағы жаратылыстану ғылымдары</w:t>
            </w:r>
          </w:p>
        </w:tc>
      </w:tr>
      <w:tr w:rsidR="00644C50" w:rsidRPr="003D4902" w:rsidTr="003A2B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0B662C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62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0B662C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Әдебиеттер:</w:t>
            </w:r>
          </w:p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644C50" w:rsidRPr="003D4902" w:rsidRDefault="00644C50" w:rsidP="003A2B7F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644C50" w:rsidRPr="003D4902" w:rsidRDefault="00644C50" w:rsidP="003A2B7F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3.Ваганов П.А. Физики дописывают историю. Л., 1964;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644C50" w:rsidRPr="002E79F2" w:rsidTr="003A2B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0B662C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құндылықтары аясындағы пәннің академиялық саясаты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ережесі:</w:t>
            </w:r>
          </w:p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</w:t>
            </w: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сабаққа дейін аяқталуы тиіс.</w:t>
            </w:r>
          </w:p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ДӨЖ бір апта кейін тапсырылған жағдайда баға 50% төмендетіледі.</w:t>
            </w:r>
          </w:p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MidtermExam бағдарлама бойынша жүргізіледі.</w:t>
            </w:r>
          </w:p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Семинарлық сабақтар, ДӨЖ дербес шығармашылық сипатта болуы тиіс.</w:t>
            </w:r>
          </w:p>
          <w:p w:rsidR="00706D70" w:rsidRPr="00706D70" w:rsidRDefault="00706D70" w:rsidP="007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644C50" w:rsidRPr="003D4902" w:rsidRDefault="00706D70" w:rsidP="00706D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студенттер bek_ok@ mail.ru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адресі бойынша кеңес ала алады.</w:t>
            </w:r>
          </w:p>
        </w:tc>
      </w:tr>
      <w:tr w:rsidR="00644C50" w:rsidRPr="002E79F2" w:rsidTr="003A2B7F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706D7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70" w:rsidRPr="00706D70" w:rsidRDefault="00706D70" w:rsidP="0070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Өлшемдік бағалау:</w:t>
            </w: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 (аралық бақылау мен емтиханда құзыреттіліктің қалыптасуын тексеру) бойынша оқу нәтижелерін бағалау.</w:t>
            </w:r>
          </w:p>
          <w:p w:rsidR="00644C50" w:rsidRPr="003D4902" w:rsidRDefault="00706D70" w:rsidP="00706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D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Суммалық бағалау:</w:t>
            </w:r>
            <w:r w:rsidRPr="00706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қатысу мен аудиториядағы белсенділік; орындалған тапсырмаларды бағалау.</w:t>
            </w:r>
          </w:p>
        </w:tc>
      </w:tr>
    </w:tbl>
    <w:p w:rsidR="00644C50" w:rsidRPr="003D4902" w:rsidRDefault="00644C50" w:rsidP="00644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A832B6" w:rsidP="0064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832B6">
        <w:rPr>
          <w:rFonts w:ascii="Times New Roman" w:hAnsi="Times New Roman" w:cs="Times New Roman"/>
          <w:b/>
          <w:sz w:val="24"/>
          <w:szCs w:val="24"/>
          <w:lang w:val="kk-KZ"/>
        </w:rPr>
        <w:t>Пән бойынша оқу күнтізбесі (графигі):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FB014A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 күні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атаулары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FB014A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FB014A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644C50" w:rsidRPr="003D4902" w:rsidTr="003A2B7F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79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Модуль 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дәріс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644C50" w:rsidRPr="003D490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Археологияда қолданылатын жаратылыстану-ғылыми әдістердің жіктелуі.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сабағы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4C50" w:rsidRPr="003D4902" w:rsidRDefault="00793AD5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Археологиядағы биологиялық әдістер</w:t>
            </w:r>
            <w:r w:rsidR="00644C50"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2 дәріс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Антропологиялық әдіс және ежелгі адамның сүйектерін зерттеудің басқа әдістері.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сабақтары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  <w:p w:rsidR="00644C50" w:rsidRPr="003D4902" w:rsidRDefault="00793AD5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9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Антропохимиялық әдіс.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 дәріс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Әдістердің негізгі топтарына кіріспе шолу.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 сабақтары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</w:p>
          <w:p w:rsidR="00644C50" w:rsidRPr="003D4902" w:rsidRDefault="00793AD5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Геология және </w:t>
            </w:r>
            <w:r w:rsidR="00644C50"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геоморфология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4C50" w:rsidRPr="003D4902" w:rsidRDefault="00793AD5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ДӨЖ1. Дендрохронологиялық әдіс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793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дәріс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Археологиялық барлау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 сабақтар </w:t>
            </w:r>
          </w:p>
          <w:p w:rsidR="00644C50" w:rsidRPr="003D4902" w:rsidRDefault="00793AD5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Магниттік барлау</w:t>
            </w:r>
            <w:r w:rsidR="00644C50"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79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 Модуль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="00793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дәріс.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Мерзімдеу </w:t>
            </w:r>
            <w:r w:rsidR="00793AD5" w:rsidRP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әдістері: терминология және негіздері.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Семинарлық сабақтар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793AD5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ДӨЖ </w:t>
            </w:r>
            <w:r w:rsidRPr="00793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644C50" w:rsidRPr="003D4902" w:rsidRDefault="00793AD5" w:rsidP="003A2B7F">
            <w:pPr>
              <w:pStyle w:val="a5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ДӨЖ 2 Жоба </w:t>
            </w:r>
          </w:p>
          <w:p w:rsidR="00644C50" w:rsidRPr="003D4902" w:rsidRDefault="00793AD5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Жер беті нүктелерінің орналасуын анықтауға арналған координаттар жүйесі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793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дәріс 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Мерзімдеу </w:t>
            </w:r>
            <w:r w:rsidR="00793AD5" w:rsidRPr="00793A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 радиометриялық әдістері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E79F2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bookmarkStart w:id="0" w:name="_GoBack"/>
            <w:bookmarkEnd w:id="0"/>
            <w:r w:rsidR="00793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еминарлық сабақтар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3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Мерзімдеудің</w:t>
            </w:r>
            <w:r w:rsidR="00793AD5" w:rsidRPr="00793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физикалық әдістері.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2A01B4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 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2A01B4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A01B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Жинақтаушы (семинарлық сабақтар,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ДӨЖ</w:t>
            </w:r>
            <w:r w:rsidR="00644C50"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  <w:r w:rsidR="00644C50" w:rsidRPr="003D4902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дәріс 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01B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Дендрохронологиялық әдіс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қабылдау</w:t>
            </w:r>
          </w:p>
          <w:p w:rsidR="002A01B4" w:rsidRDefault="002A01B4" w:rsidP="003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ДӨЖ </w:t>
            </w:r>
            <w:r w:rsidRPr="002A01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Аналитикалық тапсырма</w:t>
            </w:r>
          </w:p>
          <w:p w:rsidR="00644C50" w:rsidRPr="002A01B4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Топырақтану, даталаудың Палинологиялық әдісі.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2A01B4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қабылдау</w:t>
            </w:r>
          </w:p>
          <w:p w:rsidR="00644C50" w:rsidRPr="003D4902" w:rsidRDefault="002A01B4" w:rsidP="003A2B7F">
            <w:pPr>
              <w:pStyle w:val="a5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ДӨЖ 4 Жоба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GPS навигация</w:t>
            </w:r>
            <w:r w:rsidR="002A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E79F2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еминарлық сабақтар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Молекулярно-генетический анализ.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 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дәріс </w:t>
            </w:r>
            <w:r w:rsidR="002A01B4" w:rsidRPr="002A01B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Палеофаунистік әдістер.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семинарлық сабақтар</w:t>
            </w:r>
          </w:p>
          <w:p w:rsidR="00644C50" w:rsidRPr="003D4902" w:rsidRDefault="002A01B4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Радиокөміртекті талдау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дәріс.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2A01B4" w:rsidRPr="002A01B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Археологиядағы геологиялық әдістер.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семинарлық сабақтар</w:t>
            </w:r>
          </w:p>
          <w:p w:rsidR="00644C50" w:rsidRPr="003D4902" w:rsidRDefault="002A01B4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Изотоптық талдау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2A01B4" w:rsidRPr="002A01B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Стратиграфиялық әдіс.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Семинарлық әдіс.</w:t>
            </w:r>
            <w:r w:rsidR="00644C50" w:rsidRPr="003D49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Териологиялық әдіс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қабылдау</w:t>
            </w:r>
          </w:p>
          <w:p w:rsidR="00644C50" w:rsidRPr="003D490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ДӨЖ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644C50" w:rsidRPr="003D490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тапсырма: географиялық ақпараттық жүйе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12 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дәріс.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1B4" w:rsidRPr="002A01B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Археологиядағы палеомагниттік әдіс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Семинарлық әдіс.</w:t>
            </w:r>
          </w:p>
          <w:p w:rsidR="00644C50" w:rsidRPr="003D4902" w:rsidRDefault="002A01B4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Радиокарбондық талдау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 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2A01B4" w:rsidRPr="002A01B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Радиациялық дозиметрия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Семинарлық сабақтар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  <w:p w:rsidR="00644C50" w:rsidRPr="003D490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Термолюминисцентті талдау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B4" w:rsidRPr="003D4902" w:rsidRDefault="002A01B4" w:rsidP="002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қабылдау</w:t>
            </w:r>
          </w:p>
          <w:p w:rsidR="00644C50" w:rsidRPr="002E79F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ДӨЖ</w:t>
            </w:r>
            <w:r w:rsidR="00644C50"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2A01B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Электрондық (жұлынды) парамагнитті резонанс (ЭПР).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 </w:t>
            </w:r>
            <w:r w:rsid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A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2A01B4" w:rsidRPr="002A01B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Археологиядағы жаңа физика-химиялық әдістер.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2A01B4" w:rsidP="003A2B7F">
            <w:pPr>
              <w:pStyle w:val="a5"/>
              <w:spacing w:after="0"/>
              <w:ind w:left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Семинарлық сабақтар</w:t>
            </w:r>
            <w:r w:rsidR="00644C50" w:rsidRPr="003D4902">
              <w:rPr>
                <w:b/>
                <w:bCs/>
                <w:lang w:val="kk-KZ" w:eastAsia="ar-SA"/>
              </w:rPr>
              <w:t>.</w:t>
            </w:r>
          </w:p>
          <w:p w:rsidR="00644C50" w:rsidRPr="003D4902" w:rsidRDefault="002A01B4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1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Керамика бойынша талдау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15 </w:t>
            </w:r>
            <w:r w:rsidR="003C1A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C1A9D" w:rsidRPr="003C1A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Териологиялық әдіс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3C1A9D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Семинарлық әдістер</w:t>
            </w:r>
            <w:r w:rsidR="00644C50"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  <w:p w:rsidR="00644C50" w:rsidRPr="003D4902" w:rsidRDefault="003C1A9D" w:rsidP="003A2B7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C1A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Дендрохронологиялық талдау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D" w:rsidRPr="003D4902" w:rsidRDefault="003C1A9D" w:rsidP="003C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қабылдау</w:t>
            </w:r>
          </w:p>
          <w:p w:rsidR="003C1A9D" w:rsidRPr="003C1A9D" w:rsidRDefault="003C1A9D" w:rsidP="003C1A9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ДӨЖ</w:t>
            </w:r>
            <w:r w:rsidR="00644C50"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1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тапсырма:</w:t>
            </w:r>
          </w:p>
          <w:p w:rsidR="00644C50" w:rsidRPr="003D4902" w:rsidRDefault="003C1A9D" w:rsidP="003C1A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C1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Таспалы саз әдісі.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3C1A9D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="00644C50"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3C1A9D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C1A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Жинақтаушы (семинарлық сабақтар,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ДӨЖ)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3C1A9D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644C50" w:rsidRPr="003D4902" w:rsidRDefault="00644C50" w:rsidP="00644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2E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2E79F2" w:rsidP="002E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Оқытушы                                                                                                  Бексеитов Ғ.Т           </w:t>
      </w:r>
    </w:p>
    <w:p w:rsidR="00644C50" w:rsidRPr="003D4902" w:rsidRDefault="00644C50" w:rsidP="002E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3C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3C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C1A9D" w:rsidRDefault="00644C50" w:rsidP="007F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4C50" w:rsidRPr="003C1A9D" w:rsidRDefault="00644C50" w:rsidP="007F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4C50" w:rsidRPr="003C1A9D" w:rsidRDefault="00644C50" w:rsidP="0064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644C50" w:rsidRPr="003C1A9D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B1"/>
    <w:rsid w:val="00074710"/>
    <w:rsid w:val="0008243E"/>
    <w:rsid w:val="000B662C"/>
    <w:rsid w:val="00150558"/>
    <w:rsid w:val="001B29B2"/>
    <w:rsid w:val="00231532"/>
    <w:rsid w:val="002A01B4"/>
    <w:rsid w:val="002E79F2"/>
    <w:rsid w:val="00336A00"/>
    <w:rsid w:val="003C1A9D"/>
    <w:rsid w:val="003D4902"/>
    <w:rsid w:val="003E67DB"/>
    <w:rsid w:val="00412BD7"/>
    <w:rsid w:val="00551C46"/>
    <w:rsid w:val="005A1853"/>
    <w:rsid w:val="00612005"/>
    <w:rsid w:val="0061366F"/>
    <w:rsid w:val="00644C50"/>
    <w:rsid w:val="006719B9"/>
    <w:rsid w:val="006E1026"/>
    <w:rsid w:val="00706D70"/>
    <w:rsid w:val="007167F8"/>
    <w:rsid w:val="00751AE9"/>
    <w:rsid w:val="00753C8F"/>
    <w:rsid w:val="00787D0B"/>
    <w:rsid w:val="00793AD5"/>
    <w:rsid w:val="007F502C"/>
    <w:rsid w:val="00800F2E"/>
    <w:rsid w:val="00835556"/>
    <w:rsid w:val="0089152E"/>
    <w:rsid w:val="008F1AB6"/>
    <w:rsid w:val="009E0E6A"/>
    <w:rsid w:val="00A17D9F"/>
    <w:rsid w:val="00A832B6"/>
    <w:rsid w:val="00B93BC5"/>
    <w:rsid w:val="00B96B0B"/>
    <w:rsid w:val="00C33C03"/>
    <w:rsid w:val="00CF6D92"/>
    <w:rsid w:val="00D46A66"/>
    <w:rsid w:val="00D63A2D"/>
    <w:rsid w:val="00D65BCA"/>
    <w:rsid w:val="00DC04B1"/>
    <w:rsid w:val="00DC371C"/>
    <w:rsid w:val="00EA30BD"/>
    <w:rsid w:val="00F37C29"/>
    <w:rsid w:val="00FB014A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7C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7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7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ph">
    <w:name w:val="Epigraph"/>
    <w:uiPriority w:val="99"/>
    <w:rsid w:val="00F37C2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character" w:styleId="a3">
    <w:name w:val="Hyperlink"/>
    <w:basedOn w:val="a0"/>
    <w:uiPriority w:val="99"/>
    <w:unhideWhenUsed/>
    <w:rsid w:val="00F37C29"/>
    <w:rPr>
      <w:color w:val="0000FF" w:themeColor="hyperlink"/>
      <w:u w:val="single"/>
    </w:rPr>
  </w:style>
  <w:style w:type="table" w:styleId="a4">
    <w:name w:val="Table Grid"/>
    <w:basedOn w:val="a1"/>
    <w:rsid w:val="00D6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644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4C50"/>
    <w:pPr>
      <w:spacing w:after="200" w:line="276" w:lineRule="auto"/>
      <w:ind w:left="720"/>
      <w:contextualSpacing/>
    </w:pPr>
  </w:style>
  <w:style w:type="paragraph" w:customStyle="1" w:styleId="11">
    <w:name w:val="Обычный1"/>
    <w:uiPriority w:val="99"/>
    <w:rsid w:val="00644C5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644C50"/>
  </w:style>
  <w:style w:type="paragraph" w:styleId="a8">
    <w:name w:val="No Spacing"/>
    <w:uiPriority w:val="1"/>
    <w:qFormat/>
    <w:rsid w:val="00787D0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78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Ислам</cp:lastModifiedBy>
  <cp:revision>41</cp:revision>
  <dcterms:created xsi:type="dcterms:W3CDTF">2017-10-25T17:00:00Z</dcterms:created>
  <dcterms:modified xsi:type="dcterms:W3CDTF">2018-11-13T12:00:00Z</dcterms:modified>
</cp:coreProperties>
</file>